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rPr>
          <w:rFonts w:ascii="Arial" w:hAnsi="Arial" w:eastAsia="Times New Roman" w:cs="Arial"/>
          <w:b/>
          <w:b/>
          <w:color w:val="385C6B"/>
          <w:sz w:val="34"/>
          <w:szCs w:val="34"/>
          <w:lang w:eastAsia="de-DE"/>
        </w:rPr>
      </w:pPr>
      <w:r>
        <w:rPr>
          <w:rFonts w:eastAsia="Times New Roman" w:cs="Arial" w:ascii="Arial" w:hAnsi="Arial"/>
          <w:b/>
          <w:color w:val="385C6B"/>
          <w:sz w:val="34"/>
          <w:szCs w:val="34"/>
          <w:lang w:eastAsia="de-DE"/>
        </w:rPr>
        <w:t>PATIENTENINFORMATION ZUM DATENSCHUTZ</w:t>
      </w:r>
    </w:p>
    <w:p>
      <w:pPr>
        <w:pStyle w:val="Normal"/>
        <w:spacing w:lineRule="auto" w:line="240" w:before="0" w:after="120"/>
        <w:rPr>
          <w:rFonts w:ascii="Arial" w:hAnsi="Arial" w:eastAsia="Times New Roman" w:cs="Arial"/>
          <w:lang w:eastAsia="de-DE"/>
        </w:rPr>
      </w:pPr>
      <w:r>
        <w:rPr>
          <w:rFonts w:eastAsia="Times New Roman" w:cs="Arial" w:ascii="Arial" w:hAnsi="Arial"/>
          <w:lang w:eastAsia="de-DE"/>
        </w:rPr>
      </w:r>
    </w:p>
    <w:p>
      <w:pPr>
        <w:pStyle w:val="Normal"/>
        <w:spacing w:lineRule="auto" w:line="240" w:before="0" w:after="120"/>
        <w:rPr>
          <w:rFonts w:ascii="Arial" w:hAnsi="Arial" w:eastAsia="Times New Roman" w:cs="Arial"/>
          <w:sz w:val="20"/>
          <w:lang w:eastAsia="de-DE"/>
        </w:rPr>
      </w:pPr>
      <w:r>
        <w:rPr>
          <w:rFonts w:eastAsia="Times New Roman" w:cs="Arial" w:ascii="Arial" w:hAnsi="Arial"/>
          <w:sz w:val="20"/>
          <w:lang w:eastAsia="de-DE"/>
        </w:rPr>
        <w:t>Sehr geehrte Patientin, sehr geehrter Patient,</w:t>
      </w:r>
    </w:p>
    <w:p>
      <w:pPr>
        <w:pStyle w:val="Normal"/>
        <w:spacing w:lineRule="auto" w:line="240" w:before="0" w:after="120"/>
        <w:rPr>
          <w:rFonts w:ascii="Arial" w:hAnsi="Arial" w:eastAsia="Times New Roman" w:cs="Arial"/>
          <w:sz w:val="20"/>
          <w:lang w:eastAsia="de-DE"/>
        </w:rPr>
      </w:pPr>
      <w:r>
        <w:rPr>
          <w:rFonts w:eastAsia="Times New Roman" w:cs="Arial" w:ascii="Arial" w:hAnsi="Arial"/>
          <w:sz w:val="20"/>
          <w:lang w:eastAsia="de-DE"/>
        </w:rP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pPr>
        <w:pStyle w:val="Normal"/>
        <w:spacing w:lineRule="auto" w:line="240" w:before="260" w:after="260"/>
        <w:rPr>
          <w:rFonts w:ascii="Arial" w:hAnsi="Arial" w:eastAsia="Times New Roman" w:cs="Arial"/>
          <w:b/>
          <w:b/>
          <w:color w:val="385C6B"/>
          <w:lang w:eastAsia="de-DE"/>
        </w:rPr>
      </w:pPr>
      <w:r>
        <w:rPr>
          <w:rFonts w:eastAsia="Times New Roman" w:cs="Arial" w:ascii="Arial" w:hAnsi="Arial"/>
          <w:b/>
          <w:color w:val="385C6B"/>
          <w:lang w:eastAsia="de-DE"/>
        </w:rPr>
        <w:t>1. VERANTWORTLICHKEIT FÜR DIE DATENVERARBEITUNG</w:t>
      </w:r>
    </w:p>
    <w:tbl>
      <w:tblPr>
        <w:tblStyle w:val="Tabellenraster"/>
        <w:tblpPr w:bottomFromText="0" w:horzAnchor="margin" w:leftFromText="141" w:rightFromText="141" w:tblpX="0" w:tblpY="2" w:topFromText="0" w:vertAnchor="text"/>
        <w:tblW w:w="9750" w:type="dxa"/>
        <w:jc w:val="left"/>
        <w:tblInd w:w="108" w:type="dxa"/>
        <w:tblCellMar>
          <w:top w:w="0" w:type="dxa"/>
          <w:left w:w="108" w:type="dxa"/>
          <w:bottom w:w="0" w:type="dxa"/>
          <w:right w:w="108" w:type="dxa"/>
        </w:tblCellMar>
        <w:tblLook w:val="04a0" w:noVBand="1" w:noHBand="0" w:lastColumn="0" w:firstColumn="1" w:lastRow="0" w:firstRow="1"/>
      </w:tblPr>
      <w:tblGrid>
        <w:gridCol w:w="5951"/>
        <w:gridCol w:w="3799"/>
      </w:tblGrid>
      <w:tr>
        <w:trPr/>
        <w:tc>
          <w:tcPr>
            <w:tcW w:w="5951" w:type="dxa"/>
            <w:tcBorders>
              <w:top w:val="nil"/>
              <w:left w:val="nil"/>
              <w:bottom w:val="nil"/>
              <w:right w:val="nil"/>
              <w:insideH w:val="nil"/>
              <w:insideV w:val="nil"/>
            </w:tcBorders>
            <w:shd w:fill="auto" w:val="clear" w:color="auto"/>
          </w:tcPr>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 xml:space="preserve">Verantwortlich für die Datenverarbeitung ist: </w:t>
            </w:r>
          </w:p>
        </w:tc>
        <w:tc>
          <w:tcPr>
            <w:tcW w:w="3799" w:type="dxa"/>
            <w:tcBorders>
              <w:top w:val="nil"/>
              <w:left w:val="nil"/>
              <w:bottom w:val="nil"/>
              <w:right w:val="nil"/>
              <w:insideH w:val="nil"/>
              <w:insideV w:val="nil"/>
            </w:tcBorders>
            <w:shd w:fill="auto" w:val="clear" w:color="auto"/>
          </w:tcPr>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 xml:space="preserve">Sie erreichen die/den zuständige/n Datenschutzbeauftragte/n unter: </w:t>
            </w:r>
          </w:p>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E-Mail-Adresse</w:t>
            </w:r>
            <w:r>
              <w:rPr>
                <w:rFonts w:eastAsia="Times New Roman" w:cs="Arial" w:ascii="Arial" w:hAnsi="Arial"/>
                <w:color w:val="FF0000"/>
                <w:sz w:val="20"/>
                <w:lang w:eastAsia="de-DE"/>
              </w:rPr>
              <w:t>:</w:t>
            </w:r>
            <w:r>
              <w:rPr>
                <w:rFonts w:eastAsia="Times New Roman" w:cs="Arial" w:ascii="Arial" w:hAnsi="Arial"/>
                <w:sz w:val="20"/>
                <w:lang w:eastAsia="de-DE"/>
              </w:rPr>
              <w:t xml:space="preserve"> </w:t>
            </w:r>
          </w:p>
        </w:tc>
      </w:tr>
      <w:tr>
        <w:trPr/>
        <w:tc>
          <w:tcPr>
            <w:tcW w:w="5951" w:type="dxa"/>
            <w:tcBorders>
              <w:top w:val="nil"/>
              <w:left w:val="nil"/>
              <w:bottom w:val="nil"/>
              <w:right w:val="nil"/>
              <w:insideH w:val="nil"/>
              <w:insideV w:val="nil"/>
            </w:tcBorders>
            <w:shd w:fill="auto" w:val="clear" w:color="auto"/>
          </w:tcPr>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 xml:space="preserve">Praxisname: </w:t>
            </w:r>
            <w:bookmarkStart w:id="55" w:name="$[bn]$"/>
            <w:r>
              <w:rPr>
                <w:rFonts w:eastAsia="Times New Roman" w:cs="Arial" w:ascii="Arial" w:hAnsi="Arial"/>
                <w:sz w:val="20"/>
                <w:lang w:eastAsia="de-DE"/>
              </w:rPr>
              <w:t xml:space="preserve">Longère Frank-Andreas, Prof. Dr. M. Reichel</w:t>
            </w:r>
            <w:bookmarkEnd w:id="55"/>
            <w:r>
              <w:rPr>
                <w:rFonts w:eastAsia="Times New Roman" w:cs="Arial" w:ascii="Arial" w:hAnsi="Arial"/>
                <w:sz w:val="20"/>
                <w:lang w:eastAsia="de-DE"/>
              </w:rPr>
              <w:t xml:space="preserve"/>
            </w:r>
          </w:p>
        </w:tc>
        <w:tc>
          <w:tcPr>
            <w:tcW w:w="3799" w:type="dxa"/>
            <w:tcBorders>
              <w:top w:val="nil"/>
              <w:left w:val="nil"/>
              <w:bottom w:val="nil"/>
              <w:right w:val="nil"/>
              <w:insideH w:val="nil"/>
              <w:insideV w:val="nil"/>
            </w:tcBorders>
            <w:shd w:fill="auto" w:val="clear" w:color="auto"/>
          </w:tcPr>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r>
          </w:p>
        </w:tc>
      </w:tr>
      <w:tr>
        <w:trPr/>
        <w:tc>
          <w:tcPr>
            <w:tcW w:w="5951" w:type="dxa"/>
            <w:tcBorders>
              <w:top w:val="nil"/>
              <w:left w:val="nil"/>
              <w:bottom w:val="nil"/>
              <w:right w:val="nil"/>
              <w:insideH w:val="nil"/>
              <w:insideV w:val="nil"/>
            </w:tcBorders>
            <w:shd w:fill="auto" w:val="clear" w:color="auto"/>
          </w:tcPr>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 xml:space="preserve">Anschrift: </w:t>
            </w:r>
            <w:bookmarkStart w:id="54" w:name="$[bs]$"/>
            <w:r>
              <w:rPr>
                <w:rFonts w:eastAsia="Times New Roman" w:cs="Arial" w:ascii="Arial" w:hAnsi="Arial"/>
                <w:sz w:val="20"/>
                <w:lang w:eastAsia="de-DE"/>
              </w:rPr>
              <w:t xml:space="preserve">Mainaustr. 35</w:t>
            </w:r>
            <w:bookmarkEnd w:id="54"/>
            <w:r>
              <w:rPr>
                <w:rFonts w:eastAsia="Times New Roman" w:cs="Arial" w:ascii="Arial" w:hAnsi="Arial"/>
                <w:sz w:val="20"/>
                <w:lang w:eastAsia="de-DE"/>
              </w:rPr>
              <w:t xml:space="preserve"> in </w:t>
            </w:r>
            <w:bookmarkStart w:id="53" w:name="$[bp]$"/>
            <w:r>
              <w:rPr>
                <w:rFonts w:eastAsia="Times New Roman" w:cs="Arial" w:ascii="Arial" w:hAnsi="Arial"/>
                <w:sz w:val="20"/>
                <w:lang w:eastAsia="de-DE"/>
              </w:rPr>
              <w:t xml:space="preserve">78464</w:t>
            </w:r>
            <w:bookmarkEnd w:id="53"/>
            <w:r>
              <w:rPr>
                <w:rFonts w:eastAsia="Times New Roman" w:cs="Arial" w:ascii="Arial" w:hAnsi="Arial"/>
                <w:sz w:val="20"/>
                <w:lang w:eastAsia="de-DE"/>
              </w:rPr>
              <w:t xml:space="preserve"> </w:t>
            </w:r>
            <w:bookmarkStart w:id="52" w:name="$[bo]$"/>
            <w:r>
              <w:rPr>
                <w:rFonts w:eastAsia="Times New Roman" w:cs="Arial" w:ascii="Arial" w:hAnsi="Arial"/>
                <w:sz w:val="20"/>
                <w:lang w:eastAsia="de-DE"/>
              </w:rPr>
              <w:t xml:space="preserve">Konstanz</w:t>
            </w:r>
            <w:bookmarkEnd w:id="52"/>
            <w:r>
              <w:rPr>
                <w:rFonts w:eastAsia="Times New Roman" w:cs="Arial" w:ascii="Arial" w:hAnsi="Arial"/>
                <w:sz w:val="20"/>
                <w:lang w:eastAsia="de-DE"/>
              </w:rPr>
              <w:t xml:space="preserve"/>
            </w:r>
          </w:p>
        </w:tc>
        <w:tc>
          <w:tcPr>
            <w:tcW w:w="3799" w:type="dxa"/>
            <w:tcBorders>
              <w:top w:val="nil"/>
              <w:left w:val="nil"/>
              <w:bottom w:val="nil"/>
              <w:right w:val="nil"/>
              <w:insideH w:val="nil"/>
              <w:insideV w:val="nil"/>
            </w:tcBorders>
            <w:shd w:fill="auto" w:val="clear" w:color="auto"/>
          </w:tcPr>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Anschrift:</w:t>
            </w:r>
          </w:p>
        </w:tc>
      </w:tr>
      <w:tr>
        <w:trPr>
          <w:trHeight w:val="388" w:hRule="atLeast"/>
        </w:trPr>
        <w:tc>
          <w:tcPr>
            <w:tcW w:w="5951" w:type="dxa"/>
            <w:tcBorders>
              <w:top w:val="nil"/>
              <w:left w:val="nil"/>
              <w:bottom w:val="nil"/>
              <w:right w:val="nil"/>
              <w:insideH w:val="nil"/>
              <w:insideV w:val="nil"/>
            </w:tcBorders>
            <w:shd w:fill="auto" w:val="clear" w:color="auto"/>
          </w:tcPr>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 xml:space="preserve">Telefon: </w:t>
            </w:r>
            <w:bookmarkStart w:id="51" w:name="$[btel]$"/>
            <w:r>
              <w:rPr>
                <w:rFonts w:eastAsia="Times New Roman" w:cs="Arial" w:ascii="Arial" w:hAnsi="Arial"/>
                <w:sz w:val="20"/>
                <w:lang w:eastAsia="de-DE"/>
              </w:rPr>
              <w:t xml:space="preserve">07531-8011825</w:t>
            </w:r>
            <w:bookmarkEnd w:id="51"/>
            <w:r>
              <w:rPr>
                <w:rFonts w:eastAsia="Times New Roman" w:cs="Arial" w:ascii="Arial" w:hAnsi="Arial"/>
                <w:sz w:val="20"/>
                <w:lang w:eastAsia="de-DE"/>
              </w:rPr>
              <w:t xml:space="preserve"/>
              <w:br/>
              <w:t xml:space="preserve">E-Mail: </w:t>
            </w:r>
            <w:bookmarkStart w:id="50" w:name="$[bemail]$"/>
            <w:r>
              <w:rPr>
                <w:rFonts w:eastAsia="Times New Roman" w:cs="Arial" w:ascii="Arial" w:hAnsi="Arial"/>
                <w:sz w:val="20"/>
                <w:lang w:eastAsia="de-DE"/>
              </w:rPr>
              <w:t xml:space="preserve"/>
            </w:r>
            <w:bookmarkEnd w:id="50"/>
            <w:r>
              <w:rPr>
                <w:rFonts w:eastAsia="Times New Roman" w:cs="Arial" w:ascii="Arial" w:hAnsi="Arial"/>
                <w:sz w:val="20"/>
                <w:lang w:eastAsia="de-DE"/>
              </w:rPr>
              <w:t xml:space="preserve"/>
            </w:r>
          </w:p>
        </w:tc>
        <w:tc>
          <w:tcPr>
            <w:tcW w:w="3799" w:type="dxa"/>
            <w:tcBorders>
              <w:top w:val="nil"/>
              <w:left w:val="nil"/>
              <w:bottom w:val="nil"/>
              <w:right w:val="nil"/>
              <w:insideH w:val="nil"/>
              <w:insideV w:val="nil"/>
            </w:tcBorders>
            <w:shd w:fill="auto" w:val="clear" w:color="auto"/>
          </w:tcPr>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 xml:space="preserve">Telefon: </w:t>
            </w:r>
          </w:p>
          <w:p>
            <w:pPr>
              <w:pStyle w:val="Normal"/>
              <w:spacing w:lineRule="auto" w:line="276" w:before="0" w:after="0"/>
              <w:rPr>
                <w:rFonts w:ascii="Arial" w:hAnsi="Arial" w:eastAsia="Times New Roman" w:cs="Arial"/>
                <w:sz w:val="20"/>
                <w:lang w:eastAsia="de-DE"/>
              </w:rPr>
            </w:pPr>
            <w:r>
              <w:rPr>
                <w:rFonts w:eastAsia="Times New Roman" w:cs="Arial" w:ascii="Arial" w:hAnsi="Arial"/>
                <w:sz w:val="20"/>
                <w:lang w:eastAsia="de-DE"/>
              </w:rPr>
              <w:t>E-Mail:</w:t>
            </w:r>
          </w:p>
        </w:tc>
      </w:tr>
    </w:tbl>
    <w:p>
      <w:pPr>
        <w:pStyle w:val="Normal"/>
        <w:spacing w:lineRule="auto" w:line="240" w:before="260" w:after="260"/>
        <w:rPr>
          <w:rFonts w:ascii="Arial" w:hAnsi="Arial" w:eastAsia="Times New Roman" w:cs="Arial"/>
          <w:b/>
          <w:b/>
          <w:color w:val="385C6B"/>
          <w:lang w:eastAsia="de-DE"/>
        </w:rPr>
      </w:pPr>
      <w:r>
        <w:rPr>
          <w:rFonts w:eastAsia="Times New Roman" w:cs="Arial" w:ascii="Arial" w:hAnsi="Arial"/>
          <w:b/>
          <w:color w:val="385C6B"/>
          <w:lang w:eastAsia="de-DE"/>
        </w:rPr>
        <w:t>2. ZWECK DER DATENVERARBEITUNG</w:t>
      </w:r>
    </w:p>
    <w:p>
      <w:pPr>
        <w:pStyle w:val="Normal"/>
        <w:spacing w:lineRule="auto" w:line="240" w:before="0" w:after="120"/>
        <w:rPr>
          <w:rFonts w:ascii="Arial" w:hAnsi="Arial" w:eastAsia="Times New Roman" w:cs="Arial"/>
          <w:sz w:val="20"/>
          <w:lang w:eastAsia="de-DE"/>
        </w:rPr>
      </w:pPr>
      <w:r>
        <w:rPr>
          <w:rFonts w:eastAsia="Times New Roman" w:cs="Arial" w:ascii="Arial" w:hAnsi="Arial"/>
          <w:sz w:val="20"/>
          <w:lang w:eastAsia="de-DE"/>
        </w:rPr>
        <w:t xml:space="preserve">Die Datenverarbeitung erfolgt aufgrund gesetzlicher Vorgaben, um den Behandlungsvertrag zwischen Ihnen und Ihrem Arzt und die damit verbundenen Pflichten zu erfüllen. </w:t>
      </w:r>
    </w:p>
    <w:p>
      <w:pPr>
        <w:pStyle w:val="Normal"/>
        <w:widowControl/>
        <w:bidi w:val="0"/>
        <w:spacing w:lineRule="auto" w:line="240" w:before="0" w:after="120"/>
        <w:ind w:left="0" w:right="0" w:hanging="0"/>
        <w:jc w:val="left"/>
        <w:rPr/>
      </w:pPr>
      <w:r>
        <w:rPr>
          <w:rFonts w:eastAsia="Times New Roman" w:cs="Arial" w:ascii="Arial" w:hAnsi="Arial"/>
          <w:sz w:val="20"/>
          <w:lang w:eastAsia="de-DE"/>
        </w:rPr>
        <w:t>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Die Erhebung von Gesundheitsdaten ist Voraussetzung für Ihre Behandlung. Werden die notwendigen Informationen nicht bereitgestellt, kann eine sorgfältige Behandlung nicht erfolgen</w:t>
      </w:r>
      <w:r>
        <w:rPr>
          <w:rFonts w:eastAsia="Times New Roman" w:cs="Arial" w:ascii="Arial" w:hAnsi="Arial"/>
          <w:lang w:eastAsia="de-DE"/>
        </w:rPr>
        <w:t xml:space="preserve">. </w:t>
      </w:r>
    </w:p>
    <w:p>
      <w:pPr>
        <w:pStyle w:val="Normal"/>
        <w:spacing w:lineRule="auto" w:line="240" w:before="260" w:after="260"/>
        <w:rPr>
          <w:rFonts w:ascii="Arial" w:hAnsi="Arial" w:eastAsia="Times New Roman" w:cs="Arial"/>
          <w:b/>
          <w:b/>
          <w:color w:val="385C6B"/>
          <w:lang w:eastAsia="de-DE"/>
        </w:rPr>
      </w:pPr>
      <w:r>
        <w:rPr>
          <w:rFonts w:eastAsia="Times New Roman" w:cs="Arial" w:ascii="Arial" w:hAnsi="Arial"/>
          <w:b/>
          <w:color w:val="385C6B"/>
          <w:lang w:eastAsia="de-DE"/>
        </w:rPr>
        <w:t>3. EMPFÄNGER IHRER DATEN</w:t>
      </w:r>
    </w:p>
    <w:p>
      <w:pPr>
        <w:pStyle w:val="Normal"/>
        <w:spacing w:lineRule="auto" w:line="240" w:before="0" w:after="120"/>
        <w:rPr>
          <w:rFonts w:ascii="Arial" w:hAnsi="Arial" w:eastAsia="Times New Roman" w:cs="Arial"/>
          <w:sz w:val="20"/>
          <w:lang w:eastAsia="de-DE"/>
        </w:rPr>
      </w:pPr>
      <w:r>
        <w:rPr>
          <w:rFonts w:eastAsia="Times New Roman" w:cs="Arial" w:ascii="Arial" w:hAnsi="Arial"/>
          <w:sz w:val="20"/>
          <w:lang w:eastAsia="de-DE"/>
        </w:rPr>
        <w:t>Wir übermitteln Ihre personenbezogenen Daten nur dann an Dritte, wenn dies gesetzlich erlaubt ist oder Sie eingewilligt haben. Empfänger Ihrer personenbezogenen Daten können vor allem andere Ärzte / Psychotherapeuten, Kassenärztliche Vereinigungen, Krankenkassen, der Medizinische Dienst der Krankenversicherung, Ärztekammern, Labore und privatärztliche Verrechnungsstellen sein. 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pPr>
        <w:pStyle w:val="Normal"/>
        <w:spacing w:lineRule="auto" w:line="240" w:before="260" w:after="380"/>
        <w:rPr>
          <w:rFonts w:ascii="Arial" w:hAnsi="Arial" w:eastAsia="Times New Roman" w:cs="Arial"/>
          <w:b/>
          <w:b/>
          <w:color w:val="385C6B"/>
          <w:lang w:eastAsia="de-DE"/>
        </w:rPr>
      </w:pPr>
      <w:r>
        <w:rPr>
          <w:rFonts w:eastAsia="Times New Roman" w:cs="Arial" w:ascii="Arial" w:hAnsi="Arial"/>
          <w:b/>
          <w:color w:val="385C6B"/>
          <w:lang w:eastAsia="de-DE"/>
        </w:rPr>
        <w:t>4. SPEICHERUNG IHRER DATEN</w:t>
      </w:r>
    </w:p>
    <w:p>
      <w:pPr>
        <w:pStyle w:val="Normal"/>
        <w:spacing w:lineRule="auto" w:line="240" w:before="0" w:after="120"/>
        <w:rPr>
          <w:rFonts w:ascii="Arial" w:hAnsi="Arial" w:eastAsia="Times New Roman" w:cs="Arial"/>
          <w:sz w:val="20"/>
          <w:lang w:eastAsia="de-DE"/>
        </w:rPr>
      </w:pPr>
      <w:r>
        <w:rPr>
          <w:rFonts w:eastAsia="Times New Roman" w:cs="Arial" w:ascii="Arial" w:hAnsi="Arial"/>
          <w:sz w:val="20"/>
          <w:lang w:eastAsia="de-DE"/>
        </w:rPr>
        <w:t>Wir bewahren Ihre personenbezogenen Daten nur solange auf, wie dies für die Durchführung der Behandlung erforderlich ist. 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 oder im Rahmen zivilrechtlicher Ansprüche bei möglichen Behandlungsfehlern, §§ 199 Abs. 2, 630g, 630h BGB.</w:t>
      </w:r>
    </w:p>
    <w:p>
      <w:pPr>
        <w:pStyle w:val="Normal"/>
        <w:spacing w:lineRule="auto" w:line="240" w:before="260" w:after="260"/>
        <w:rPr>
          <w:rFonts w:ascii="Arial" w:hAnsi="Arial" w:eastAsia="Times New Roman" w:cs="Arial"/>
          <w:b/>
          <w:b/>
          <w:color w:val="385C6B"/>
          <w:lang w:eastAsia="de-DE"/>
        </w:rPr>
      </w:pPr>
      <w:r>
        <w:rPr>
          <w:rFonts w:eastAsia="Times New Roman" w:cs="Arial" w:ascii="Arial" w:hAnsi="Arial"/>
          <w:b/>
          <w:color w:val="385C6B"/>
          <w:lang w:eastAsia="de-DE"/>
        </w:rPr>
        <w:t xml:space="preserve">5. IHRE RECHTE </w:t>
      </w:r>
    </w:p>
    <w:p>
      <w:pPr>
        <w:pStyle w:val="Normal"/>
        <w:spacing w:lineRule="auto" w:line="240" w:before="0" w:after="120"/>
        <w:rPr>
          <w:rFonts w:ascii="Arial" w:hAnsi="Arial" w:eastAsia="Times New Roman" w:cs="Arial"/>
          <w:sz w:val="20"/>
          <w:szCs w:val="20"/>
          <w:lang w:eastAsia="de-DE"/>
        </w:rPr>
      </w:pPr>
      <w:r>
        <w:rPr>
          <w:rFonts w:eastAsia="Times New Roman" w:cs="Arial" w:ascii="Arial" w:hAnsi="Arial"/>
          <w:sz w:val="20"/>
          <w:szCs w:val="20"/>
          <w:lang w:eastAsia="de-DE"/>
        </w:rPr>
        <w:t xml:space="preserve">Sie haben das Recht, über die Sie betreffenden 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 Die Verarbeitung Ihrer Daten erfolgt auf Basis von gesetzlichen Regelungen. Nur in Ausnahmefällen benötigen wir Ihr Einverständnis. In diesen Fällen haben Sie das Recht, die Einwilligung für die zukünftige Verarbeitung zu widerrufen. Sie haben ferner das Recht, sich bei der zuständigen Aufsichtsbehörde für den Datenschutz zu beschweren, wenn Sie der Ansicht sind, dass die Verarbeitung Ihrer personenbezogenen Daten nicht rechtmäßig erfolgt. </w:t>
      </w:r>
    </w:p>
    <w:p>
      <w:pPr>
        <w:pStyle w:val="Normal"/>
        <w:spacing w:lineRule="auto" w:line="240" w:before="0" w:after="120"/>
        <w:rPr>
          <w:rFonts w:ascii="Arial" w:hAnsi="Arial" w:eastAsia="Times New Roman" w:cs="Arial"/>
          <w:sz w:val="20"/>
          <w:szCs w:val="20"/>
          <w:lang w:eastAsia="de-DE"/>
        </w:rPr>
      </w:pPr>
      <w:r>
        <w:rPr>
          <w:rFonts w:eastAsia="Times New Roman" w:cs="Arial" w:ascii="Arial" w:hAnsi="Arial"/>
          <w:sz w:val="20"/>
          <w:szCs w:val="20"/>
          <w:lang w:eastAsia="de-DE"/>
        </w:rPr>
        <w:t>Die Anschriften der für uns zuständigen Aufsichtsbehörde finden Sie hier:</w:t>
      </w:r>
    </w:p>
    <w:tbl>
      <w:tblPr>
        <w:tblStyle w:val="Tabellenraster"/>
        <w:tblW w:w="10660" w:type="dxa"/>
        <w:jc w:val="left"/>
        <w:tblInd w:w="0" w:type="dxa"/>
        <w:tblCellMar>
          <w:top w:w="0" w:type="dxa"/>
          <w:left w:w="108" w:type="dxa"/>
          <w:bottom w:w="0" w:type="dxa"/>
          <w:right w:w="108" w:type="dxa"/>
        </w:tblCellMar>
        <w:tblLook w:val="04a0" w:noVBand="1" w:noHBand="0" w:lastColumn="0" w:firstColumn="1" w:lastRow="0" w:firstRow="1"/>
      </w:tblPr>
      <w:tblGrid>
        <w:gridCol w:w="5785"/>
        <w:gridCol w:w="4875"/>
      </w:tblGrid>
      <w:tr>
        <w:trPr/>
        <w:tc>
          <w:tcPr>
            <w:tcW w:w="5785" w:type="dxa"/>
            <w:tcBorders>
              <w:top w:val="nil"/>
              <w:left w:val="nil"/>
              <w:bottom w:val="nil"/>
              <w:right w:val="nil"/>
              <w:insideH w:val="nil"/>
              <w:insideV w:val="nil"/>
            </w:tcBorders>
            <w:shd w:fill="auto" w:val="clear" w:color="auto"/>
          </w:tcPr>
          <w:p>
            <w:pPr>
              <w:pStyle w:val="NormalWeb"/>
              <w:spacing w:lineRule="auto" w:line="240" w:before="280" w:after="0"/>
              <w:rPr>
                <w:rFonts w:ascii="Arial" w:hAnsi="Arial" w:cs="Arial"/>
                <w:sz w:val="20"/>
                <w:szCs w:val="20"/>
              </w:rPr>
            </w:pPr>
            <w:r>
              <w:rPr>
                <w:rFonts w:cs="Arial" w:ascii="Arial" w:hAnsi="Arial"/>
                <w:sz w:val="20"/>
                <w:szCs w:val="20"/>
              </w:rPr>
              <w:t>Landesbeauftragte für Datenschutz und Informationsfreiheit</w:t>
            </w:r>
          </w:p>
        </w:tc>
        <w:tc>
          <w:tcPr>
            <w:tcW w:w="4875" w:type="dxa"/>
            <w:tcBorders>
              <w:top w:val="nil"/>
              <w:left w:val="nil"/>
              <w:bottom w:val="nil"/>
              <w:right w:val="nil"/>
              <w:insideH w:val="nil"/>
              <w:insideV w:val="nil"/>
            </w:tcBorders>
            <w:shd w:fill="auto" w:val="clear" w:color="auto"/>
          </w:tcPr>
          <w:p>
            <w:pPr>
              <w:pStyle w:val="NormalWeb"/>
              <w:spacing w:lineRule="auto" w:line="240" w:before="280" w:after="0"/>
              <w:rPr>
                <w:rFonts w:ascii="Arial" w:hAnsi="Arial" w:cs="Arial"/>
                <w:sz w:val="20"/>
                <w:szCs w:val="20"/>
              </w:rPr>
            </w:pPr>
            <w:r>
              <w:rPr>
                <w:rFonts w:cs="Arial" w:ascii="Arial" w:hAnsi="Arial"/>
                <w:sz w:val="20"/>
                <w:szCs w:val="20"/>
              </w:rPr>
              <w:t>Tel.: 0211/38424-0</w:t>
            </w:r>
          </w:p>
        </w:tc>
      </w:tr>
      <w:tr>
        <w:trPr/>
        <w:tc>
          <w:tcPr>
            <w:tcW w:w="5785" w:type="dxa"/>
            <w:tcBorders>
              <w:top w:val="nil"/>
              <w:left w:val="nil"/>
              <w:bottom w:val="nil"/>
              <w:right w:val="nil"/>
              <w:insideH w:val="nil"/>
              <w:insideV w:val="nil"/>
            </w:tcBorders>
            <w:shd w:fill="auto" w:val="clear" w:color="auto"/>
          </w:tcPr>
          <w:p>
            <w:pPr>
              <w:pStyle w:val="NormalWeb"/>
              <w:spacing w:lineRule="auto" w:line="240" w:before="280" w:after="0"/>
              <w:rPr>
                <w:rFonts w:ascii="Arial" w:hAnsi="Arial" w:cs="Arial"/>
                <w:sz w:val="20"/>
                <w:szCs w:val="20"/>
              </w:rPr>
            </w:pPr>
            <w:r>
              <w:rPr>
                <w:rFonts w:cs="Arial" w:ascii="Arial" w:hAnsi="Arial"/>
                <w:sz w:val="20"/>
                <w:szCs w:val="20"/>
              </w:rPr>
              <w:t>Nordrhein-Westfalen</w:t>
            </w:r>
          </w:p>
        </w:tc>
        <w:tc>
          <w:tcPr>
            <w:tcW w:w="4875" w:type="dxa"/>
            <w:tcBorders>
              <w:top w:val="nil"/>
              <w:left w:val="nil"/>
              <w:bottom w:val="nil"/>
              <w:right w:val="nil"/>
              <w:insideH w:val="nil"/>
              <w:insideV w:val="nil"/>
            </w:tcBorders>
            <w:shd w:fill="auto" w:val="clear" w:color="auto"/>
          </w:tcPr>
          <w:p>
            <w:pPr>
              <w:pStyle w:val="NormalWeb"/>
              <w:spacing w:lineRule="auto" w:line="240" w:before="280" w:after="0"/>
              <w:rPr>
                <w:rFonts w:ascii="Arial" w:hAnsi="Arial" w:cs="Arial"/>
                <w:sz w:val="20"/>
                <w:szCs w:val="20"/>
              </w:rPr>
            </w:pPr>
            <w:r>
              <w:rPr>
                <w:rFonts w:cs="Arial" w:ascii="Arial" w:hAnsi="Arial"/>
                <w:sz w:val="20"/>
                <w:szCs w:val="20"/>
              </w:rPr>
              <w:t>Fax: 0211/38424-10</w:t>
            </w:r>
          </w:p>
        </w:tc>
      </w:tr>
      <w:tr>
        <w:trPr/>
        <w:tc>
          <w:tcPr>
            <w:tcW w:w="5785" w:type="dxa"/>
            <w:tcBorders>
              <w:top w:val="nil"/>
              <w:left w:val="nil"/>
              <w:bottom w:val="nil"/>
              <w:right w:val="nil"/>
              <w:insideH w:val="nil"/>
              <w:insideV w:val="nil"/>
            </w:tcBorders>
            <w:shd w:fill="auto" w:val="clear" w:color="auto"/>
          </w:tcPr>
          <w:p>
            <w:pPr>
              <w:pStyle w:val="NormalWeb"/>
              <w:spacing w:lineRule="auto" w:line="240" w:before="280" w:after="0"/>
              <w:rPr>
                <w:rFonts w:ascii="Arial" w:hAnsi="Arial" w:cs="Arial"/>
                <w:sz w:val="20"/>
                <w:szCs w:val="20"/>
              </w:rPr>
            </w:pPr>
            <w:r>
              <w:rPr>
                <w:rFonts w:cs="Arial" w:ascii="Arial" w:hAnsi="Arial"/>
                <w:sz w:val="20"/>
                <w:szCs w:val="20"/>
              </w:rPr>
              <w:t>Postfach 20 04 44</w:t>
            </w:r>
          </w:p>
        </w:tc>
        <w:tc>
          <w:tcPr>
            <w:tcW w:w="4875" w:type="dxa"/>
            <w:tcBorders>
              <w:top w:val="nil"/>
              <w:left w:val="nil"/>
              <w:bottom w:val="nil"/>
              <w:right w:val="nil"/>
              <w:insideH w:val="nil"/>
              <w:insideV w:val="nil"/>
            </w:tcBorders>
            <w:shd w:fill="auto" w:val="clear" w:color="auto"/>
          </w:tcPr>
          <w:p>
            <w:pPr>
              <w:pStyle w:val="NormalWeb"/>
              <w:spacing w:lineRule="auto" w:line="240" w:before="280" w:after="0"/>
              <w:rPr/>
            </w:pPr>
            <w:r>
              <w:rPr>
                <w:rFonts w:cs="Arial" w:ascii="Arial" w:hAnsi="Arial"/>
                <w:sz w:val="20"/>
                <w:szCs w:val="20"/>
              </w:rPr>
              <w:t xml:space="preserve">E-Mail: </w:t>
            </w:r>
            <w:hyperlink r:id="rId2">
              <w:r>
                <w:rPr>
                  <w:rStyle w:val="Internetverknpfung"/>
                  <w:rFonts w:cs="Arial" w:ascii="Arial" w:hAnsi="Arial"/>
                  <w:color w:val="00000A"/>
                  <w:sz w:val="20"/>
                  <w:szCs w:val="20"/>
                  <w:u w:val="none"/>
                </w:rPr>
                <w:t>poststelle@ldi.nrw.de</w:t>
              </w:r>
            </w:hyperlink>
          </w:p>
        </w:tc>
      </w:tr>
      <w:tr>
        <w:trPr/>
        <w:tc>
          <w:tcPr>
            <w:tcW w:w="5785" w:type="dxa"/>
            <w:tcBorders>
              <w:top w:val="nil"/>
              <w:left w:val="nil"/>
              <w:bottom w:val="nil"/>
              <w:right w:val="nil"/>
              <w:insideH w:val="nil"/>
              <w:insideV w:val="nil"/>
            </w:tcBorders>
            <w:shd w:fill="auto" w:val="clear" w:color="auto"/>
          </w:tcPr>
          <w:p>
            <w:pPr>
              <w:pStyle w:val="NormalWeb"/>
              <w:spacing w:lineRule="auto" w:line="240" w:before="280" w:after="0"/>
              <w:rPr>
                <w:rFonts w:ascii="Arial" w:hAnsi="Arial" w:cs="Arial"/>
                <w:sz w:val="20"/>
                <w:szCs w:val="20"/>
              </w:rPr>
            </w:pPr>
            <w:r>
              <w:rPr>
                <w:rFonts w:cs="Arial" w:ascii="Arial" w:hAnsi="Arial"/>
                <w:sz w:val="20"/>
                <w:szCs w:val="20"/>
              </w:rPr>
              <w:t>40102 Düsseldorf</w:t>
            </w:r>
          </w:p>
        </w:tc>
        <w:tc>
          <w:tcPr>
            <w:tcW w:w="4875" w:type="dxa"/>
            <w:tcBorders>
              <w:top w:val="nil"/>
              <w:left w:val="nil"/>
              <w:bottom w:val="nil"/>
              <w:right w:val="nil"/>
              <w:insideH w:val="nil"/>
              <w:insideV w:val="nil"/>
            </w:tcBorders>
            <w:shd w:fill="auto" w:val="clear" w:color="auto"/>
          </w:tcPr>
          <w:p>
            <w:pPr>
              <w:pStyle w:val="NormalWeb"/>
              <w:spacing w:lineRule="auto" w:line="240" w:before="280" w:after="0"/>
              <w:rPr>
                <w:rFonts w:ascii="Arial" w:hAnsi="Arial" w:cs="Arial"/>
                <w:sz w:val="20"/>
                <w:szCs w:val="20"/>
              </w:rPr>
            </w:pPr>
            <w:r>
              <w:rPr>
                <w:rFonts w:cs="Arial" w:ascii="Arial" w:hAnsi="Arial"/>
                <w:sz w:val="20"/>
                <w:szCs w:val="20"/>
              </w:rPr>
            </w:r>
          </w:p>
        </w:tc>
      </w:tr>
    </w:tbl>
    <w:p>
      <w:pPr>
        <w:pStyle w:val="ListParagraph"/>
        <w:spacing w:lineRule="auto" w:line="240" w:beforeAutospacing="1" w:after="0"/>
        <w:ind w:hanging="0"/>
        <w:rPr>
          <w:rFonts w:ascii="Arial" w:hAnsi="Arial" w:eastAsia="Times New Roman" w:cs="Arial"/>
          <w:color w:val="FF0000"/>
          <w:sz w:val="23"/>
          <w:szCs w:val="23"/>
          <w:lang w:eastAsia="de-DE"/>
        </w:rPr>
      </w:pPr>
      <w:r>
        <w:rPr/>
      </w:r>
    </w:p>
    <w:p>
      <w:pPr>
        <w:pStyle w:val="ListParagraph"/>
        <w:numPr>
          <w:ilvl w:val="0"/>
          <w:numId w:val="2"/>
        </w:numPr>
        <w:spacing w:lineRule="auto" w:line="240" w:before="278" w:after="119"/>
        <w:rPr/>
      </w:pPr>
      <w:hyperlink r:id="rId3">
        <w:r>
          <w:rPr>
            <w:rStyle w:val="Internetverknpfung"/>
            <w:rFonts w:eastAsia="Times New Roman" w:cs="Arial" w:ascii="Arial" w:hAnsi="Arial"/>
            <w:color w:val="0061A1"/>
            <w:sz w:val="23"/>
            <w:szCs w:val="23"/>
            <w:lang w:eastAsia="de-DE"/>
          </w:rPr>
          <w:t>Baden-Württemberg</w:t>
        </w:r>
      </w:hyperlink>
      <w:r>
        <w:rPr>
          <w:rFonts w:eastAsia="Times New Roman" w:cs="Arial" w:ascii="Arial" w:hAnsi="Arial"/>
          <w:color w:val="000000"/>
          <w:sz w:val="23"/>
          <w:szCs w:val="23"/>
          <w:lang w:eastAsia="de-DE"/>
        </w:rPr>
        <w:t xml:space="preserve"> | Telefon: 0711 / 615 541 0</w:t>
        <w:tab/>
        <w:tab/>
        <w:tab/>
      </w:r>
    </w:p>
    <w:p>
      <w:pPr>
        <w:pStyle w:val="ListParagraph"/>
        <w:numPr>
          <w:ilvl w:val="0"/>
          <w:numId w:val="2"/>
        </w:numPr>
        <w:spacing w:lineRule="auto" w:line="240" w:before="0" w:after="119"/>
        <w:rPr/>
      </w:pPr>
      <w:hyperlink r:id="rId4">
        <w:r>
          <w:rPr>
            <w:rStyle w:val="Internetverknpfung"/>
            <w:rFonts w:eastAsia="Times New Roman" w:cs="Arial" w:ascii="Arial" w:hAnsi="Arial"/>
            <w:color w:val="0061A1"/>
            <w:sz w:val="23"/>
            <w:szCs w:val="23"/>
            <w:lang w:eastAsia="de-DE"/>
          </w:rPr>
          <w:t>Bayern</w:t>
        </w:r>
      </w:hyperlink>
      <w:r>
        <w:rPr>
          <w:rFonts w:eastAsia="Times New Roman" w:cs="Arial" w:ascii="Arial" w:hAnsi="Arial"/>
          <w:color w:val="000000"/>
          <w:sz w:val="23"/>
          <w:szCs w:val="23"/>
          <w:lang w:eastAsia="de-DE"/>
        </w:rPr>
        <w:t xml:space="preserve"> | für privaten Bereich | Telefon: 0981 / 531 300</w:t>
        <w:tab/>
        <w:tab/>
      </w:r>
    </w:p>
    <w:p>
      <w:pPr>
        <w:pStyle w:val="ListParagraph"/>
        <w:numPr>
          <w:ilvl w:val="0"/>
          <w:numId w:val="2"/>
        </w:numPr>
        <w:spacing w:lineRule="auto" w:line="240" w:before="0" w:after="120"/>
        <w:rPr/>
      </w:pPr>
      <w:hyperlink r:id="rId5">
        <w:r>
          <w:rPr>
            <w:rStyle w:val="Internetverknpfung"/>
            <w:rFonts w:eastAsia="Times New Roman" w:cs="Arial" w:ascii="Arial" w:hAnsi="Arial"/>
            <w:color w:val="0061A1"/>
            <w:sz w:val="23"/>
            <w:szCs w:val="23"/>
            <w:lang w:eastAsia="de-DE"/>
          </w:rPr>
          <w:t>Berlin</w:t>
        </w:r>
      </w:hyperlink>
      <w:r>
        <w:rPr>
          <w:rFonts w:eastAsia="Times New Roman" w:cs="Arial" w:ascii="Arial" w:hAnsi="Arial"/>
          <w:color w:val="000000"/>
          <w:sz w:val="23"/>
          <w:szCs w:val="23"/>
          <w:lang w:eastAsia="de-DE"/>
        </w:rPr>
        <w:t xml:space="preserve"> | Telefon: 030 / 138 890</w:t>
      </w:r>
    </w:p>
    <w:p>
      <w:pPr>
        <w:pStyle w:val="ListParagraph"/>
        <w:numPr>
          <w:ilvl w:val="0"/>
          <w:numId w:val="2"/>
        </w:numPr>
        <w:spacing w:lineRule="auto" w:line="240" w:before="0" w:after="120"/>
        <w:rPr/>
      </w:pPr>
      <w:hyperlink r:id="rId6">
        <w:r>
          <w:rPr>
            <w:rStyle w:val="Internetverknpfung"/>
            <w:rFonts w:eastAsia="Times New Roman" w:cs="Arial" w:ascii="Arial" w:hAnsi="Arial"/>
            <w:color w:val="0061A1"/>
            <w:sz w:val="23"/>
            <w:szCs w:val="23"/>
            <w:lang w:eastAsia="de-DE"/>
          </w:rPr>
          <w:t>Bremen</w:t>
        </w:r>
      </w:hyperlink>
      <w:r>
        <w:rPr>
          <w:rFonts w:eastAsia="Times New Roman" w:cs="Arial" w:ascii="Arial" w:hAnsi="Arial"/>
          <w:color w:val="000000"/>
          <w:sz w:val="23"/>
          <w:szCs w:val="23"/>
          <w:lang w:eastAsia="de-DE"/>
        </w:rPr>
        <w:t xml:space="preserve"> | Telefon: 0471 / 596 180 04</w:t>
      </w:r>
    </w:p>
    <w:p>
      <w:pPr>
        <w:pStyle w:val="ListParagraph"/>
        <w:numPr>
          <w:ilvl w:val="0"/>
          <w:numId w:val="2"/>
        </w:numPr>
        <w:spacing w:lineRule="auto" w:line="240" w:before="0" w:after="120"/>
        <w:rPr/>
      </w:pPr>
      <w:hyperlink r:id="rId7">
        <w:r>
          <w:rPr>
            <w:rStyle w:val="Internetverknpfung"/>
            <w:rFonts w:eastAsia="Times New Roman" w:cs="Arial" w:ascii="Arial" w:hAnsi="Arial"/>
            <w:color w:val="0061A1"/>
            <w:sz w:val="23"/>
            <w:szCs w:val="23"/>
            <w:lang w:eastAsia="de-DE"/>
          </w:rPr>
          <w:t>Brandenburg</w:t>
        </w:r>
      </w:hyperlink>
      <w:r>
        <w:rPr>
          <w:rFonts w:eastAsia="Times New Roman" w:cs="Arial" w:ascii="Arial" w:hAnsi="Arial"/>
          <w:color w:val="000000"/>
          <w:sz w:val="23"/>
          <w:szCs w:val="23"/>
          <w:lang w:eastAsia="de-DE"/>
        </w:rPr>
        <w:t xml:space="preserve"> | Telefon: 033203 / 356 0</w:t>
      </w:r>
    </w:p>
    <w:p>
      <w:pPr>
        <w:pStyle w:val="ListParagraph"/>
        <w:numPr>
          <w:ilvl w:val="0"/>
          <w:numId w:val="2"/>
        </w:numPr>
        <w:spacing w:lineRule="auto" w:line="240" w:before="0" w:after="120"/>
        <w:rPr/>
      </w:pPr>
      <w:hyperlink r:id="rId8">
        <w:r>
          <w:rPr>
            <w:rStyle w:val="Internetverknpfung"/>
            <w:rFonts w:eastAsia="Times New Roman" w:cs="Arial" w:ascii="Arial" w:hAnsi="Arial"/>
            <w:color w:val="0061A1"/>
            <w:sz w:val="23"/>
            <w:szCs w:val="23"/>
            <w:lang w:eastAsia="de-DE"/>
          </w:rPr>
          <w:t>Hamburg</w:t>
        </w:r>
      </w:hyperlink>
      <w:r>
        <w:rPr>
          <w:rFonts w:eastAsia="Times New Roman" w:cs="Arial" w:ascii="Arial" w:hAnsi="Arial"/>
          <w:color w:val="000000"/>
          <w:sz w:val="23"/>
          <w:szCs w:val="23"/>
          <w:lang w:eastAsia="de-DE"/>
        </w:rPr>
        <w:t xml:space="preserve"> | Telefon: 040 / 428 544 040</w:t>
      </w:r>
    </w:p>
    <w:p>
      <w:pPr>
        <w:pStyle w:val="ListParagraph"/>
        <w:numPr>
          <w:ilvl w:val="0"/>
          <w:numId w:val="2"/>
        </w:numPr>
        <w:spacing w:lineRule="auto" w:line="240" w:before="0" w:after="120"/>
        <w:rPr/>
      </w:pPr>
      <w:hyperlink r:id="rId9">
        <w:r>
          <w:rPr>
            <w:rStyle w:val="Internetverknpfung"/>
            <w:rFonts w:eastAsia="Times New Roman" w:cs="Arial" w:ascii="Arial" w:hAnsi="Arial"/>
            <w:color w:val="0061A1"/>
            <w:sz w:val="23"/>
            <w:szCs w:val="23"/>
            <w:lang w:eastAsia="de-DE"/>
          </w:rPr>
          <w:t>Hessen</w:t>
        </w:r>
      </w:hyperlink>
      <w:r>
        <w:rPr>
          <w:rFonts w:eastAsia="Times New Roman" w:cs="Arial" w:ascii="Arial" w:hAnsi="Arial"/>
          <w:color w:val="000000"/>
          <w:sz w:val="23"/>
          <w:szCs w:val="23"/>
          <w:lang w:eastAsia="de-DE"/>
        </w:rPr>
        <w:t xml:space="preserve"> | Telefon: 0611 / 140 80</w:t>
      </w:r>
    </w:p>
    <w:p>
      <w:pPr>
        <w:pStyle w:val="ListParagraph"/>
        <w:numPr>
          <w:ilvl w:val="0"/>
          <w:numId w:val="2"/>
        </w:numPr>
        <w:spacing w:lineRule="auto" w:line="240" w:before="0" w:after="120"/>
        <w:rPr/>
      </w:pPr>
      <w:hyperlink r:id="rId10">
        <w:r>
          <w:rPr>
            <w:rStyle w:val="Internetverknpfung"/>
            <w:rFonts w:eastAsia="Times New Roman" w:cs="Arial" w:ascii="Arial" w:hAnsi="Arial"/>
            <w:color w:val="0061A1"/>
            <w:sz w:val="23"/>
            <w:szCs w:val="23"/>
            <w:lang w:eastAsia="de-DE"/>
          </w:rPr>
          <w:t>Mecklenburg-Vorpommern</w:t>
        </w:r>
      </w:hyperlink>
      <w:r>
        <w:rPr>
          <w:rFonts w:eastAsia="Times New Roman" w:cs="Arial" w:ascii="Arial" w:hAnsi="Arial"/>
          <w:color w:val="000000"/>
          <w:sz w:val="23"/>
          <w:szCs w:val="23"/>
          <w:lang w:eastAsia="de-DE"/>
        </w:rPr>
        <w:t xml:space="preserve"> | Telefon: 0385 / 594 940</w:t>
      </w:r>
    </w:p>
    <w:p>
      <w:pPr>
        <w:pStyle w:val="ListParagraph"/>
        <w:numPr>
          <w:ilvl w:val="0"/>
          <w:numId w:val="2"/>
        </w:numPr>
        <w:spacing w:lineRule="auto" w:line="240" w:before="0" w:after="120"/>
        <w:rPr/>
      </w:pPr>
      <w:hyperlink r:id="rId11">
        <w:r>
          <w:rPr>
            <w:rStyle w:val="Internetverknpfung"/>
            <w:rFonts w:eastAsia="Times New Roman" w:cs="Arial" w:ascii="Arial" w:hAnsi="Arial"/>
            <w:color w:val="0061A1"/>
            <w:sz w:val="23"/>
            <w:szCs w:val="23"/>
            <w:lang w:eastAsia="de-DE"/>
          </w:rPr>
          <w:t>Niedersachsen</w:t>
        </w:r>
      </w:hyperlink>
      <w:r>
        <w:rPr>
          <w:rFonts w:eastAsia="Times New Roman" w:cs="Arial" w:ascii="Arial" w:hAnsi="Arial"/>
          <w:color w:val="000000"/>
          <w:sz w:val="23"/>
          <w:szCs w:val="23"/>
          <w:lang w:eastAsia="de-DE"/>
        </w:rPr>
        <w:t xml:space="preserve"> | Telefon: 0511 / 120 450 0</w:t>
      </w:r>
    </w:p>
    <w:p>
      <w:pPr>
        <w:pStyle w:val="ListParagraph"/>
        <w:numPr>
          <w:ilvl w:val="0"/>
          <w:numId w:val="2"/>
        </w:numPr>
        <w:spacing w:lineRule="auto" w:line="240" w:before="0" w:after="120"/>
        <w:rPr/>
      </w:pPr>
      <w:hyperlink r:id="rId12">
        <w:r>
          <w:rPr>
            <w:rStyle w:val="Internetverknpfung"/>
            <w:rFonts w:eastAsia="Times New Roman" w:cs="Arial" w:ascii="Arial" w:hAnsi="Arial"/>
            <w:color w:val="0061A1"/>
            <w:sz w:val="23"/>
            <w:szCs w:val="23"/>
            <w:lang w:eastAsia="de-DE"/>
          </w:rPr>
          <w:t>Nordrhein-Westfalen</w:t>
        </w:r>
      </w:hyperlink>
      <w:r>
        <w:rPr>
          <w:rFonts w:eastAsia="Times New Roman" w:cs="Arial" w:ascii="Arial" w:hAnsi="Arial"/>
          <w:color w:val="000000"/>
          <w:sz w:val="23"/>
          <w:szCs w:val="23"/>
          <w:lang w:eastAsia="de-DE"/>
        </w:rPr>
        <w:t xml:space="preserve"> | Telefon: 0211 / 384 240</w:t>
      </w:r>
    </w:p>
    <w:p>
      <w:pPr>
        <w:pStyle w:val="ListParagraph"/>
        <w:numPr>
          <w:ilvl w:val="0"/>
          <w:numId w:val="2"/>
        </w:numPr>
        <w:spacing w:lineRule="auto" w:line="240" w:before="0" w:after="120"/>
        <w:rPr/>
      </w:pPr>
      <w:hyperlink r:id="rId13">
        <w:r>
          <w:rPr>
            <w:rStyle w:val="Internetverknpfung"/>
            <w:rFonts w:eastAsia="Times New Roman" w:cs="Arial" w:ascii="Arial" w:hAnsi="Arial"/>
            <w:color w:val="0061A1"/>
            <w:sz w:val="23"/>
            <w:szCs w:val="23"/>
            <w:lang w:eastAsia="de-DE"/>
          </w:rPr>
          <w:t>Rheinland-Pfalz</w:t>
        </w:r>
      </w:hyperlink>
      <w:r>
        <w:rPr>
          <w:rFonts w:eastAsia="Times New Roman" w:cs="Arial" w:ascii="Arial" w:hAnsi="Arial"/>
          <w:color w:val="000000"/>
          <w:sz w:val="23"/>
          <w:szCs w:val="23"/>
          <w:lang w:eastAsia="de-DE"/>
        </w:rPr>
        <w:t xml:space="preserve"> | Telefon: 06131 / 208 244 9</w:t>
      </w:r>
    </w:p>
    <w:p>
      <w:pPr>
        <w:pStyle w:val="ListParagraph"/>
        <w:numPr>
          <w:ilvl w:val="0"/>
          <w:numId w:val="2"/>
        </w:numPr>
        <w:spacing w:lineRule="auto" w:line="240" w:before="0" w:after="120"/>
        <w:rPr/>
      </w:pPr>
      <w:hyperlink r:id="rId14">
        <w:r>
          <w:rPr>
            <w:rStyle w:val="Internetverknpfung"/>
            <w:rFonts w:eastAsia="Times New Roman" w:cs="Arial" w:ascii="Arial" w:hAnsi="Arial"/>
            <w:color w:val="0061A1"/>
            <w:sz w:val="23"/>
            <w:szCs w:val="23"/>
            <w:lang w:eastAsia="de-DE"/>
          </w:rPr>
          <w:t>Saarland</w:t>
        </w:r>
      </w:hyperlink>
      <w:r>
        <w:rPr>
          <w:rFonts w:eastAsia="Times New Roman" w:cs="Arial" w:ascii="Arial" w:hAnsi="Arial"/>
          <w:color w:val="000000"/>
          <w:sz w:val="23"/>
          <w:szCs w:val="23"/>
          <w:lang w:eastAsia="de-DE"/>
        </w:rPr>
        <w:t xml:space="preserve"> | Telefon: 0681 / 947 810</w:t>
      </w:r>
    </w:p>
    <w:p>
      <w:pPr>
        <w:pStyle w:val="ListParagraph"/>
        <w:numPr>
          <w:ilvl w:val="0"/>
          <w:numId w:val="2"/>
        </w:numPr>
        <w:spacing w:lineRule="auto" w:line="240" w:before="0" w:after="120"/>
        <w:rPr/>
      </w:pPr>
      <w:hyperlink r:id="rId15">
        <w:r>
          <w:rPr>
            <w:rStyle w:val="Internetverknpfung"/>
            <w:rFonts w:eastAsia="Times New Roman" w:cs="Arial" w:ascii="Arial" w:hAnsi="Arial"/>
            <w:color w:val="0061A1"/>
            <w:sz w:val="23"/>
            <w:szCs w:val="23"/>
            <w:lang w:eastAsia="de-DE"/>
          </w:rPr>
          <w:t>Sachsen</w:t>
        </w:r>
      </w:hyperlink>
      <w:r>
        <w:rPr>
          <w:rFonts w:eastAsia="Times New Roman" w:cs="Arial" w:ascii="Arial" w:hAnsi="Arial"/>
          <w:color w:val="000000"/>
          <w:sz w:val="23"/>
          <w:szCs w:val="23"/>
          <w:lang w:eastAsia="de-DE"/>
        </w:rPr>
        <w:t xml:space="preserve"> | Telefon: 0351 / 493 540 1</w:t>
      </w:r>
    </w:p>
    <w:p>
      <w:pPr>
        <w:pStyle w:val="ListParagraph"/>
        <w:numPr>
          <w:ilvl w:val="0"/>
          <w:numId w:val="2"/>
        </w:numPr>
        <w:spacing w:lineRule="auto" w:line="240" w:before="0" w:after="120"/>
        <w:rPr/>
      </w:pPr>
      <w:hyperlink r:id="rId16">
        <w:r>
          <w:rPr>
            <w:rStyle w:val="Internetverknpfung"/>
            <w:rFonts w:eastAsia="Times New Roman" w:cs="Arial" w:ascii="Arial" w:hAnsi="Arial"/>
            <w:color w:val="0061A1"/>
            <w:sz w:val="23"/>
            <w:szCs w:val="23"/>
            <w:lang w:eastAsia="de-DE"/>
          </w:rPr>
          <w:t>Sachsen-Anhalt</w:t>
        </w:r>
      </w:hyperlink>
      <w:r>
        <w:rPr>
          <w:rFonts w:eastAsia="Times New Roman" w:cs="Arial" w:ascii="Arial" w:hAnsi="Arial"/>
          <w:color w:val="000000"/>
          <w:sz w:val="23"/>
          <w:szCs w:val="23"/>
          <w:lang w:eastAsia="de-DE"/>
        </w:rPr>
        <w:t xml:space="preserve"> | Telefon: 0391 / 818 030</w:t>
      </w:r>
    </w:p>
    <w:p>
      <w:pPr>
        <w:pStyle w:val="ListParagraph"/>
        <w:numPr>
          <w:ilvl w:val="0"/>
          <w:numId w:val="2"/>
        </w:numPr>
        <w:spacing w:lineRule="auto" w:line="240" w:before="0" w:after="120"/>
        <w:rPr/>
      </w:pPr>
      <w:hyperlink r:id="rId17">
        <w:r>
          <w:rPr>
            <w:rStyle w:val="Internetverknpfung"/>
            <w:rFonts w:eastAsia="Times New Roman" w:cs="Arial" w:ascii="Arial" w:hAnsi="Arial"/>
            <w:color w:val="0061A1"/>
            <w:sz w:val="23"/>
            <w:szCs w:val="23"/>
            <w:lang w:eastAsia="de-DE"/>
          </w:rPr>
          <w:t>Schleswig-Holstein</w:t>
        </w:r>
      </w:hyperlink>
      <w:r>
        <w:rPr>
          <w:rFonts w:eastAsia="Times New Roman" w:cs="Arial" w:ascii="Arial" w:hAnsi="Arial"/>
          <w:color w:val="000000"/>
          <w:sz w:val="23"/>
          <w:szCs w:val="23"/>
          <w:lang w:eastAsia="de-DE"/>
        </w:rPr>
        <w:t xml:space="preserve"> | Telefon: 0431 / 988 120 0</w:t>
      </w:r>
    </w:p>
    <w:p>
      <w:pPr>
        <w:pStyle w:val="ListParagraph"/>
        <w:numPr>
          <w:ilvl w:val="0"/>
          <w:numId w:val="2"/>
        </w:numPr>
        <w:spacing w:lineRule="auto" w:line="240" w:before="0" w:after="0"/>
        <w:rPr/>
      </w:pPr>
      <w:hyperlink r:id="rId18">
        <w:r>
          <w:rPr>
            <w:rStyle w:val="Internetverknpfung"/>
            <w:rFonts w:eastAsia="Times New Roman" w:cs="Arial" w:ascii="Arial" w:hAnsi="Arial"/>
            <w:color w:val="0061A1"/>
            <w:sz w:val="23"/>
            <w:szCs w:val="23"/>
            <w:lang w:eastAsia="de-DE"/>
          </w:rPr>
          <w:t>Thüringen</w:t>
        </w:r>
      </w:hyperlink>
      <w:r>
        <w:rPr>
          <w:rFonts w:eastAsia="Times New Roman" w:cs="Arial" w:ascii="Arial" w:hAnsi="Arial"/>
          <w:color w:val="000000"/>
          <w:sz w:val="23"/>
          <w:szCs w:val="23"/>
          <w:lang w:eastAsia="de-DE"/>
        </w:rPr>
        <w:t xml:space="preserve"> | Telefon: 0361 / 377 190 0</w:t>
        <w:tab/>
      </w:r>
    </w:p>
    <w:p>
      <w:pPr>
        <w:pStyle w:val="Normal"/>
        <w:spacing w:lineRule="auto" w:line="240" w:before="260" w:after="260"/>
        <w:rPr>
          <w:rFonts w:ascii="Arial" w:hAnsi="Arial" w:eastAsia="Times New Roman" w:cs="Arial"/>
          <w:b/>
          <w:b/>
          <w:color w:val="385C6B"/>
          <w:lang w:eastAsia="de-DE"/>
        </w:rPr>
      </w:pPr>
      <w:r>
        <w:rPr>
          <w:rFonts w:eastAsia="Times New Roman" w:cs="Arial" w:ascii="Arial" w:hAnsi="Arial"/>
          <w:b/>
          <w:color w:val="385C6B"/>
          <w:lang w:eastAsia="de-DE"/>
        </w:rPr>
        <w:t>6. Beauftragung von Dienstleistern für Systembetreuung und Wartung</w:t>
      </w:r>
    </w:p>
    <w:p>
      <w:pPr>
        <w:pStyle w:val="Normal"/>
        <w:spacing w:lineRule="auto" w:line="240" w:before="0" w:after="200"/>
        <w:rPr>
          <w:rFonts w:ascii="Arial" w:hAnsi="Arial" w:eastAsia="Arial" w:cs="Arial"/>
          <w:sz w:val="20"/>
          <w:szCs w:val="20"/>
        </w:rPr>
      </w:pPr>
      <w:r>
        <w:rPr>
          <w:rFonts w:eastAsia="Arial" w:cs="Arial" w:ascii="Arial" w:hAnsi="Arial"/>
          <w:sz w:val="20"/>
          <w:szCs w:val="20"/>
        </w:rPr>
        <w:t>Eine zeitgemäße Praxisorganisation erfordert zunehmend den Einsatz von Informationstechnik (IT). Auch unsere Praxis greift daher für die Verwaltung von Patientendaten sowie im Rahmen der Behandlung auf ein Praxisverwaltungssystem und andere IT-Lösungen zurück. Für ein reibungsloses Funktionieren erfordern diese eine fachkundige Betreuung und Wartung.</w:t>
      </w:r>
    </w:p>
    <w:p>
      <w:pPr>
        <w:pStyle w:val="Normal"/>
        <w:spacing w:lineRule="auto" w:line="240" w:before="0" w:after="200"/>
        <w:rPr>
          <w:rFonts w:ascii="Arial" w:hAnsi="Arial" w:eastAsia="Arial" w:cs="Arial"/>
          <w:sz w:val="20"/>
          <w:szCs w:val="20"/>
        </w:rPr>
      </w:pPr>
      <w:r>
        <w:rPr>
          <w:rFonts w:eastAsia="Arial" w:cs="Arial" w:ascii="Arial" w:hAnsi="Arial"/>
          <w:sz w:val="20"/>
          <w:szCs w:val="20"/>
        </w:rPr>
        <w:t>Wir möchten uns ganz auf Sie und Ihre Behandlung konzentrieren und haben diese Aufgabe im Rahmen eines entsprechenden Vertrags nach § 11 Bundesdatenschutzgesetz daher den nachstehenden technischen Dienstleistern übertragen:</w:t>
      </w:r>
    </w:p>
    <w:p>
      <w:pPr>
        <w:pStyle w:val="Normal"/>
        <w:numPr>
          <w:ilvl w:val="0"/>
          <w:numId w:val="1"/>
        </w:numPr>
        <w:spacing w:lineRule="auto" w:line="240" w:before="0" w:after="0"/>
        <w:rPr>
          <w:rFonts w:ascii="Arial" w:hAnsi="Arial" w:eastAsia="Arial" w:cs="Arial"/>
          <w:sz w:val="20"/>
          <w:szCs w:val="20"/>
        </w:rPr>
      </w:pPr>
      <w:r>
        <w:rPr>
          <w:rFonts w:eastAsia="Arial" w:cs="Arial" w:ascii="Arial" w:hAnsi="Arial"/>
          <w:sz w:val="20"/>
          <w:szCs w:val="20"/>
        </w:rPr>
        <w:t>zollsoft GmbH, Engelplatz 8, 07743 Jena (Praxissoftware)</w:t>
      </w:r>
    </w:p>
    <w:p>
      <w:pPr>
        <w:pStyle w:val="Normal"/>
        <w:numPr>
          <w:ilvl w:val="0"/>
          <w:numId w:val="1"/>
        </w:numPr>
        <w:spacing w:lineRule="auto" w:line="240" w:before="0" w:after="200"/>
        <w:rPr>
          <w:rFonts w:ascii="Arial" w:hAnsi="Arial" w:eastAsia="Arial" w:cs="Arial"/>
          <w:sz w:val="20"/>
          <w:szCs w:val="20"/>
          <w:lang w:val="en-GB"/>
        </w:rPr>
      </w:pPr>
      <w:r>
        <w:rPr>
          <w:rFonts w:eastAsia="Arial" w:cs="Arial" w:ascii="Arial" w:hAnsi="Arial"/>
          <w:sz w:val="20"/>
          <w:szCs w:val="20"/>
          <w:lang w:val="en-GB"/>
        </w:rPr>
        <w:t>………………………………………………</w:t>
      </w:r>
      <w:r>
        <w:rPr>
          <w:rFonts w:eastAsia="Arial" w:cs="Arial" w:ascii="Arial" w:hAnsi="Arial"/>
          <w:sz w:val="20"/>
          <w:szCs w:val="20"/>
          <w:lang w:val="en-GB"/>
        </w:rPr>
        <w:t>. (Systemadministration)</w:t>
      </w:r>
    </w:p>
    <w:p>
      <w:pPr>
        <w:pStyle w:val="Normal"/>
        <w:spacing w:lineRule="auto" w:line="240" w:before="0" w:after="200"/>
        <w:rPr>
          <w:rFonts w:ascii="Arial" w:hAnsi="Arial" w:eastAsia="Arial" w:cs="Arial"/>
          <w:sz w:val="20"/>
          <w:szCs w:val="20"/>
        </w:rPr>
      </w:pPr>
      <w:r>
        <w:rPr>
          <w:rFonts w:eastAsia="Arial" w:cs="Arial" w:ascii="Arial" w:hAnsi="Arial"/>
          <w:sz w:val="20"/>
          <w:szCs w:val="20"/>
        </w:rPr>
        <w:t>Im Regelfall ergibt sich bei der Betreuung unserer IT-Systeme keine Notwendigkeit, auf Patientendaten zuzugreifen. In bestimmten Fällen, etwa bei der Behebung von Programmfehlern oder der Beseitigung von Störungen, kann es unter Umständen jedoch nicht vermieden werden, dass unser Dienstleister von Ihren Daten Kenntnis erhält. Im Fall eines solchen Zugriffs wird dieser auf das unabdingbar notwendige Maß beschränkt. Der Schutz Ihrer Daten wird dabei durch vertragliche Vereinbarungen sowie technische und organisatorische Maßnahmen sichergestellt.  Die Mitarbeiter unseres Dienstleisters wurden nach dem Bundesdatenschutzgesetz zur Verschwiegenheit verpflichtet; Ihre Daten werden auch nicht an andere Stellen weitergeben. In keinem Fall kann der Dienstleister ohne unsere Kenntnis auf Patientendaten zugreifen.</w:t>
      </w:r>
    </w:p>
    <w:p>
      <w:pPr>
        <w:pStyle w:val="Normal"/>
        <w:spacing w:lineRule="auto" w:line="240" w:before="0" w:after="200"/>
        <w:rPr>
          <w:rFonts w:ascii="Arial" w:hAnsi="Arial" w:eastAsia="Arial" w:cs="Arial"/>
          <w:sz w:val="20"/>
          <w:szCs w:val="20"/>
        </w:rPr>
      </w:pPr>
      <w:r>
        <w:rPr>
          <w:rFonts w:eastAsia="Arial" w:cs="Arial" w:ascii="Arial" w:hAnsi="Arial"/>
          <w:sz w:val="20"/>
          <w:szCs w:val="20"/>
        </w:rPr>
        <w:t>Eine professionelle Betreuung unserer IT-Systeme dient dem Erhalt von deren Funktionsfähigkeit und der Gewährleistung einer sicheren und vertrauenswürdigen Informationstechnik. Dies erfolgt auch in ihrem Interesse. Wenn Sie Fragen hierzu haben, sprechen Sie uns bitte an.</w:t>
      </w:r>
    </w:p>
    <w:p>
      <w:pPr>
        <w:pStyle w:val="Normal"/>
        <w:spacing w:lineRule="auto" w:line="240" w:before="260" w:after="260"/>
        <w:rPr>
          <w:rFonts w:ascii="Arial" w:hAnsi="Arial" w:eastAsia="Times New Roman" w:cs="Arial"/>
          <w:b/>
          <w:b/>
          <w:color w:val="385C6B"/>
          <w:sz w:val="20"/>
          <w:szCs w:val="20"/>
          <w:lang w:eastAsia="de-DE"/>
        </w:rPr>
      </w:pPr>
      <w:r>
        <w:rPr>
          <w:rFonts w:eastAsia="Times New Roman" w:cs="Arial" w:ascii="Arial" w:hAnsi="Arial"/>
          <w:b/>
          <w:color w:val="385C6B"/>
          <w:sz w:val="20"/>
          <w:szCs w:val="20"/>
          <w:lang w:eastAsia="de-DE"/>
        </w:rPr>
        <w:t>6. RECHTLICHE GRUNDLAGEN</w:t>
      </w:r>
    </w:p>
    <w:p>
      <w:pPr>
        <w:pStyle w:val="Normal"/>
        <w:spacing w:lineRule="auto" w:line="240" w:before="0" w:after="120"/>
        <w:rPr>
          <w:rFonts w:ascii="Arial" w:hAnsi="Arial" w:eastAsia="Times New Roman" w:cs="Arial"/>
          <w:sz w:val="20"/>
          <w:szCs w:val="20"/>
          <w:lang w:eastAsia="de-DE"/>
        </w:rPr>
      </w:pPr>
      <w:r>
        <w:rPr>
          <w:rFonts w:eastAsia="Times New Roman" w:cs="Arial" w:ascii="Arial" w:hAnsi="Arial"/>
          <w:sz w:val="20"/>
          <w:szCs w:val="20"/>
          <w:lang w:eastAsia="de-DE"/>
        </w:rPr>
        <w:t>Rechtsgrundlage für die Verarbeitung Ihrer Daten ist Artikel 9 Absatz 2 lit. h) DSGVO in Verbindung mit Paragraf 22 Absatz 1 Nr. 1 lit. b) Bundesdatenschutzgesetz. Sollten Sie Fragen haben, können Sie sich gern an uns wenden.</w:t>
      </w:r>
    </w:p>
    <w:p>
      <w:pPr>
        <w:pStyle w:val="Normal"/>
        <w:spacing w:lineRule="auto" w:line="240" w:before="0" w:after="120"/>
        <w:rPr/>
      </w:pPr>
      <w:r>
        <w:rPr>
          <w:rFonts w:eastAsia="Times New Roman" w:cs="Arial" w:ascii="Arial" w:hAnsi="Arial"/>
          <w:sz w:val="20"/>
          <w:szCs w:val="20"/>
          <w:lang w:eastAsia="de-DE"/>
        </w:rPr>
        <w:t xml:space="preserve">Ihr Praxisteam </w:t>
      </w:r>
    </w:p>
    <w:sectPr>
      <w:footerReference w:type="default" r:id="rId19"/>
      <w:type w:val="nextPage"/>
      <w:pgSz w:w="11906" w:h="16838"/>
      <w:pgMar w:left="1134" w:right="1134" w:header="0" w:top="993" w:footer="709" w:bottom="136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8519761"/>
    </w:sdtPr>
    <w:sdtContent>
      <w:p>
        <w:pPr>
          <w:pStyle w:val="Fuzeile"/>
          <w:jc w:val="right"/>
          <w:rPr/>
        </w:pPr>
        <w:r>
          <w:rPr/>
          <w:fldChar w:fldCharType="begin"/>
        </w:r>
        <w:r>
          <w:instrText> PAGE </w:instrText>
        </w:r>
        <w:r>
          <w:fldChar w:fldCharType="separate"/>
        </w:r>
        <w:r>
          <w:t>3</w:t>
        </w:r>
        <w:r>
          <w:fldChar w:fldCharType="end"/>
        </w:r>
      </w:p>
    </w:sdtContent>
  </w:sdt>
  <w:p>
    <w:pPr>
      <w:pStyle w:val="KBVStandardtext"/>
      <w:spacing w:before="0" w:after="60"/>
      <w:rPr>
        <w:rFonts w:ascii="Calibri" w:hAnsi="Calibri"/>
        <w:sz w:val="16"/>
        <w:szCs w:val="16"/>
      </w:rPr>
    </w:pPr>
    <w:r>
      <w:rPr>
        <w:rFonts w:ascii="Calibri" w:hAnsi="Calibri"/>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KBVStandardtextZchn" w:customStyle="1">
    <w:name w:val="KBV-Standardtext Zchn"/>
    <w:basedOn w:val="DefaultParagraphFont"/>
    <w:link w:val="KBV-Standardtext"/>
    <w:qFormat/>
    <w:rsid w:val="00620283"/>
    <w:rPr>
      <w:rFonts w:ascii="Arial" w:hAnsi="Arial" w:eastAsia="Times New Roman" w:cs="Times New Roman"/>
      <w:lang w:eastAsia="de-DE"/>
    </w:rPr>
  </w:style>
  <w:style w:type="character" w:styleId="KopfzeileZchn" w:customStyle="1">
    <w:name w:val="Kopfzeile Zchn"/>
    <w:basedOn w:val="DefaultParagraphFont"/>
    <w:link w:val="Kopfzeile"/>
    <w:uiPriority w:val="99"/>
    <w:qFormat/>
    <w:rsid w:val="004a40eb"/>
    <w:rPr/>
  </w:style>
  <w:style w:type="character" w:styleId="FuzeileZchn" w:customStyle="1">
    <w:name w:val="Fußzeile Zchn"/>
    <w:basedOn w:val="DefaultParagraphFont"/>
    <w:link w:val="Fuzeile"/>
    <w:uiPriority w:val="99"/>
    <w:qFormat/>
    <w:rsid w:val="004a40eb"/>
    <w:rPr/>
  </w:style>
  <w:style w:type="character" w:styleId="Internetverknpfung">
    <w:name w:val="Internetverknüpfung"/>
    <w:basedOn w:val="DefaultParagraphFont"/>
    <w:uiPriority w:val="99"/>
    <w:semiHidden/>
    <w:unhideWhenUsed/>
    <w:rsid w:val="00201054"/>
    <w:rPr>
      <w:color w:val="0000FF"/>
      <w:u w:val="single"/>
    </w:rPr>
  </w:style>
  <w:style w:type="character" w:styleId="SprechblasentextZchn" w:customStyle="1">
    <w:name w:val="Sprechblasentext Zchn"/>
    <w:basedOn w:val="DefaultParagraphFont"/>
    <w:link w:val="Sprechblasentext"/>
    <w:uiPriority w:val="99"/>
    <w:semiHidden/>
    <w:qFormat/>
    <w:rsid w:val="00391764"/>
    <w:rPr>
      <w:rFonts w:ascii="Segoe UI" w:hAnsi="Segoe UI" w:cs="Segoe UI"/>
      <w:sz w:val="18"/>
      <w:szCs w:val="18"/>
    </w:rPr>
  </w:style>
  <w:style w:type="character" w:styleId="Annotationreference">
    <w:name w:val="annotation reference"/>
    <w:basedOn w:val="DefaultParagraphFont"/>
    <w:uiPriority w:val="99"/>
    <w:semiHidden/>
    <w:unhideWhenUsed/>
    <w:qFormat/>
    <w:rsid w:val="00564d55"/>
    <w:rPr>
      <w:sz w:val="16"/>
      <w:szCs w:val="16"/>
    </w:rPr>
  </w:style>
  <w:style w:type="character" w:styleId="KommentartextZchn" w:customStyle="1">
    <w:name w:val="Kommentartext Zchn"/>
    <w:basedOn w:val="DefaultParagraphFont"/>
    <w:link w:val="Kommentartext"/>
    <w:uiPriority w:val="99"/>
    <w:semiHidden/>
    <w:qFormat/>
    <w:rsid w:val="00564d55"/>
    <w:rPr>
      <w:sz w:val="20"/>
      <w:szCs w:val="20"/>
    </w:rPr>
  </w:style>
  <w:style w:type="character" w:styleId="KommentarthemaZchn" w:customStyle="1">
    <w:name w:val="Kommentarthema Zchn"/>
    <w:basedOn w:val="KommentartextZchn"/>
    <w:link w:val="Kommentarthema"/>
    <w:uiPriority w:val="99"/>
    <w:semiHidden/>
    <w:qFormat/>
    <w:rsid w:val="00564d55"/>
    <w:rPr>
      <w:b/>
      <w:bCs/>
      <w:sz w:val="20"/>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KBVStandardtext" w:customStyle="1">
    <w:name w:val="KBV-Standardtext"/>
    <w:link w:val="KBV-StandardtextZchn"/>
    <w:qFormat/>
    <w:locked/>
    <w:rsid w:val="00620283"/>
    <w:pPr>
      <w:widowControl/>
      <w:bidi w:val="0"/>
      <w:spacing w:lineRule="auto" w:line="240" w:before="0" w:after="0"/>
      <w:jc w:val="both"/>
    </w:pPr>
    <w:rPr>
      <w:rFonts w:ascii="Arial" w:hAnsi="Arial" w:eastAsia="Times New Roman" w:cs="Times New Roman"/>
      <w:color w:val="auto"/>
      <w:sz w:val="22"/>
      <w:szCs w:val="22"/>
      <w:lang w:eastAsia="de-DE" w:val="de-DE" w:bidi="ar-SA"/>
    </w:rPr>
  </w:style>
  <w:style w:type="paragraph" w:styleId="Kopfzeile">
    <w:name w:val="Header"/>
    <w:basedOn w:val="Normal"/>
    <w:link w:val="KopfzeileZchn"/>
    <w:uiPriority w:val="99"/>
    <w:unhideWhenUsed/>
    <w:rsid w:val="004a40eb"/>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4a40eb"/>
    <w:pPr>
      <w:tabs>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201054"/>
    <w:pPr>
      <w:spacing w:lineRule="auto" w:line="240" w:beforeAutospacing="1" w:afterAutospacing="1"/>
    </w:pPr>
    <w:rPr>
      <w:rFonts w:ascii="Times New Roman" w:hAnsi="Times New Roman" w:eastAsia="Times New Roman" w:cs="Times New Roman"/>
      <w:sz w:val="24"/>
      <w:szCs w:val="24"/>
      <w:lang w:eastAsia="de-DE"/>
    </w:rPr>
  </w:style>
  <w:style w:type="paragraph" w:styleId="BalloonText">
    <w:name w:val="Balloon Text"/>
    <w:basedOn w:val="Normal"/>
    <w:link w:val="SprechblasentextZchn"/>
    <w:uiPriority w:val="99"/>
    <w:semiHidden/>
    <w:unhideWhenUsed/>
    <w:qFormat/>
    <w:rsid w:val="00391764"/>
    <w:pPr>
      <w:spacing w:lineRule="auto" w:line="240" w:before="0" w:after="0"/>
    </w:pPr>
    <w:rPr>
      <w:rFonts w:ascii="Segoe UI" w:hAnsi="Segoe UI" w:cs="Segoe UI"/>
      <w:sz w:val="18"/>
      <w:szCs w:val="18"/>
    </w:rPr>
  </w:style>
  <w:style w:type="paragraph" w:styleId="Annotationtext">
    <w:name w:val="annotation text"/>
    <w:basedOn w:val="Normal"/>
    <w:link w:val="KommentartextZchn"/>
    <w:uiPriority w:val="99"/>
    <w:semiHidden/>
    <w:unhideWhenUsed/>
    <w:qFormat/>
    <w:rsid w:val="00564d55"/>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564d55"/>
    <w:pPr/>
    <w:rPr>
      <w:b/>
      <w:bCs/>
    </w:rPr>
  </w:style>
  <w:style w:type="paragraph" w:styleId="ListParagraph">
    <w:name w:val="List Paragraph"/>
    <w:basedOn w:val="Normal"/>
    <w:uiPriority w:val="34"/>
    <w:qFormat/>
    <w:rsid w:val="00df5a1b"/>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3b7e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poststelle@ldi.nrw.de" TargetMode="External"/><Relationship Id="rId3" Type="http://schemas.openxmlformats.org/officeDocument/2006/relationships/hyperlink" Target="http://www.baden-wuerttemberg.datenschutz.de/" TargetMode="External"/><Relationship Id="rId4" Type="http://schemas.openxmlformats.org/officeDocument/2006/relationships/hyperlink" Target="https://www.lda.bayern.de/" TargetMode="External"/><Relationship Id="rId5" Type="http://schemas.openxmlformats.org/officeDocument/2006/relationships/hyperlink" Target="http://www.datenschutz-berlin.de/" TargetMode="External"/><Relationship Id="rId6" Type="http://schemas.openxmlformats.org/officeDocument/2006/relationships/hyperlink" Target="https://ssl.bremen.de/datenschutz/sixcms/detail.php?gsid=bremen236.c.7262.de" TargetMode="External"/><Relationship Id="rId7" Type="http://schemas.openxmlformats.org/officeDocument/2006/relationships/hyperlink" Target="http://www.lda.brandenburg.de/" TargetMode="External"/><Relationship Id="rId8" Type="http://schemas.openxmlformats.org/officeDocument/2006/relationships/hyperlink" Target="http://www.datenschutz-hamburg.de/" TargetMode="External"/><Relationship Id="rId9" Type="http://schemas.openxmlformats.org/officeDocument/2006/relationships/hyperlink" Target="http://www.datenschutz.hessen.de/" TargetMode="External"/><Relationship Id="rId10" Type="http://schemas.openxmlformats.org/officeDocument/2006/relationships/hyperlink" Target="https://www.datenschutz-mv.de/" TargetMode="External"/><Relationship Id="rId11" Type="http://schemas.openxmlformats.org/officeDocument/2006/relationships/hyperlink" Target="http://www.lfd.niedersachsen.de/" TargetMode="External"/><Relationship Id="rId12" Type="http://schemas.openxmlformats.org/officeDocument/2006/relationships/hyperlink" Target="https://www.ldi.nrw.de/" TargetMode="External"/><Relationship Id="rId13" Type="http://schemas.openxmlformats.org/officeDocument/2006/relationships/hyperlink" Target="http://www.datenschutz.rlp.de/" TargetMode="External"/><Relationship Id="rId14" Type="http://schemas.openxmlformats.org/officeDocument/2006/relationships/hyperlink" Target="http://www.lfdi.saarland.de/" TargetMode="External"/><Relationship Id="rId15" Type="http://schemas.openxmlformats.org/officeDocument/2006/relationships/hyperlink" Target="http://www.saechsdsb.de/" TargetMode="External"/><Relationship Id="rId16" Type="http://schemas.openxmlformats.org/officeDocument/2006/relationships/hyperlink" Target="http://www.datenschutz.sachsen-anhalt.de/" TargetMode="External"/><Relationship Id="rId17" Type="http://schemas.openxmlformats.org/officeDocument/2006/relationships/hyperlink" Target="https://www.datenschutzzentrum.de/" TargetMode="External"/><Relationship Id="rId18" Type="http://schemas.openxmlformats.org/officeDocument/2006/relationships/hyperlink" Target="https://www.tlfdi.de/tlfdi/" TargetMode="Externa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Application>LibreOffice/5.3.6.1$MacOSX_X86_64 LibreOffice_project/686f202eff87ef707079aeb7f485847613344eb7</Application>
  <Pages>3</Pages>
  <Words>880</Words>
  <Characters>5637</Characters>
  <CharactersWithSpaces>6458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2018-05-17T14:03:00Z</dcterms:created>
  <dc:creator>Jörg Frotscher</dc:creator>
  <dc:description/>
  <dc:language>de-DE</dc:language>
  <cp:lastModifiedBy/>
  <cp:lastPrinted>2018-05-22T09:27:57Z</cp:lastPrinted>
  <dcterms:modified xsi:type="dcterms:W3CDTF">2018-05-22T11:56:47Z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